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53F" w:rsidRPr="0005053F" w:rsidRDefault="0005053F" w:rsidP="0005053F">
      <w:pPr>
        <w:rPr>
          <w:rFonts w:hint="eastAsia"/>
          <w:b/>
          <w:sz w:val="28"/>
          <w:szCs w:val="28"/>
        </w:rPr>
      </w:pPr>
      <w:r w:rsidRPr="0005053F">
        <w:rPr>
          <w:rFonts w:hint="eastAsia"/>
          <w:b/>
          <w:sz w:val="28"/>
          <w:szCs w:val="28"/>
        </w:rPr>
        <w:t>关于开展河南省档案专业“十百千”人才工程人选推荐工作的通知</w:t>
      </w:r>
    </w:p>
    <w:p w:rsidR="0005053F" w:rsidRPr="0005053F" w:rsidRDefault="0005053F" w:rsidP="0005053F">
      <w:pPr>
        <w:rPr>
          <w:sz w:val="28"/>
          <w:szCs w:val="28"/>
        </w:rPr>
      </w:pPr>
    </w:p>
    <w:p w:rsidR="0005053F" w:rsidRPr="0005053F" w:rsidRDefault="0005053F" w:rsidP="0005053F">
      <w:pPr>
        <w:rPr>
          <w:rFonts w:hint="eastAsia"/>
          <w:sz w:val="28"/>
          <w:szCs w:val="28"/>
        </w:rPr>
      </w:pPr>
      <w:r w:rsidRPr="0005053F">
        <w:rPr>
          <w:rFonts w:hint="eastAsia"/>
          <w:sz w:val="28"/>
          <w:szCs w:val="28"/>
        </w:rPr>
        <w:t>各省辖市、省直管县（市）档案局，省单位档案部门：</w:t>
      </w:r>
    </w:p>
    <w:p w:rsidR="0005053F" w:rsidRPr="0005053F" w:rsidRDefault="0005053F" w:rsidP="0005053F">
      <w:pPr>
        <w:rPr>
          <w:rFonts w:hint="eastAsia"/>
          <w:sz w:val="28"/>
          <w:szCs w:val="28"/>
        </w:rPr>
      </w:pPr>
      <w:r>
        <w:rPr>
          <w:rFonts w:hint="eastAsia"/>
          <w:sz w:val="28"/>
          <w:szCs w:val="28"/>
        </w:rPr>
        <w:t xml:space="preserve">    </w:t>
      </w:r>
      <w:r w:rsidRPr="0005053F">
        <w:rPr>
          <w:rFonts w:hint="eastAsia"/>
          <w:sz w:val="28"/>
          <w:szCs w:val="28"/>
        </w:rPr>
        <w:t>根据《河南省档案专业“十百千”人才工程实施意见》（豫档发〔</w:t>
      </w:r>
      <w:r w:rsidRPr="0005053F">
        <w:rPr>
          <w:rFonts w:hint="eastAsia"/>
          <w:sz w:val="28"/>
          <w:szCs w:val="28"/>
        </w:rPr>
        <w:t>2012</w:t>
      </w:r>
      <w:r w:rsidRPr="0005053F">
        <w:rPr>
          <w:rFonts w:hint="eastAsia"/>
          <w:sz w:val="28"/>
          <w:szCs w:val="28"/>
        </w:rPr>
        <w:t>〕</w:t>
      </w:r>
      <w:r w:rsidRPr="0005053F">
        <w:rPr>
          <w:rFonts w:hint="eastAsia"/>
          <w:sz w:val="28"/>
          <w:szCs w:val="28"/>
        </w:rPr>
        <w:t>21</w:t>
      </w:r>
      <w:r w:rsidRPr="0005053F">
        <w:rPr>
          <w:rFonts w:hint="eastAsia"/>
          <w:sz w:val="28"/>
          <w:szCs w:val="28"/>
        </w:rPr>
        <w:t>号）的文件精神，河南省档案专业“十百千”人才工程领导小组办公室决定</w:t>
      </w:r>
      <w:r w:rsidRPr="0005053F">
        <w:rPr>
          <w:rFonts w:hint="eastAsia"/>
          <w:sz w:val="28"/>
          <w:szCs w:val="28"/>
        </w:rPr>
        <w:t>2014</w:t>
      </w:r>
      <w:r w:rsidRPr="0005053F">
        <w:rPr>
          <w:rFonts w:hint="eastAsia"/>
          <w:sz w:val="28"/>
          <w:szCs w:val="28"/>
        </w:rPr>
        <w:t>年继续组织开展全省档案专业“十百千”人才工程人选推荐工作。现将有关事宜通知如下：</w:t>
      </w:r>
    </w:p>
    <w:p w:rsidR="0005053F" w:rsidRPr="0005053F" w:rsidRDefault="0005053F" w:rsidP="0005053F">
      <w:pPr>
        <w:rPr>
          <w:rFonts w:hint="eastAsia"/>
          <w:sz w:val="28"/>
          <w:szCs w:val="28"/>
        </w:rPr>
      </w:pPr>
      <w:r w:rsidRPr="0005053F">
        <w:rPr>
          <w:rFonts w:hint="eastAsia"/>
          <w:sz w:val="28"/>
          <w:szCs w:val="28"/>
        </w:rPr>
        <w:t>一、选拔推荐河南省档案专业“十百千”人才工程人选应在全省各级档案部门及各类企事业单位档案部门开展。</w:t>
      </w:r>
    </w:p>
    <w:p w:rsidR="0005053F" w:rsidRPr="0005053F" w:rsidRDefault="0005053F" w:rsidP="0005053F">
      <w:pPr>
        <w:rPr>
          <w:rFonts w:hint="eastAsia"/>
          <w:sz w:val="28"/>
          <w:szCs w:val="28"/>
        </w:rPr>
      </w:pPr>
      <w:r w:rsidRPr="0005053F">
        <w:rPr>
          <w:rFonts w:hint="eastAsia"/>
          <w:sz w:val="28"/>
          <w:szCs w:val="28"/>
        </w:rPr>
        <w:t>二、河南省档案专业“十百千”人才工程人选的推荐工作，采取组织推荐的方式进行。各单位要按隶属关系，由所在省辖市档案部门或省直有关单位审定后统一报送到省“十百千”人才工程领导小组办公室。</w:t>
      </w:r>
    </w:p>
    <w:p w:rsidR="0005053F" w:rsidRPr="0005053F" w:rsidRDefault="0005053F" w:rsidP="0005053F">
      <w:pPr>
        <w:rPr>
          <w:rFonts w:hint="eastAsia"/>
          <w:sz w:val="28"/>
          <w:szCs w:val="28"/>
        </w:rPr>
      </w:pPr>
      <w:r w:rsidRPr="0005053F">
        <w:rPr>
          <w:rFonts w:hint="eastAsia"/>
          <w:sz w:val="28"/>
          <w:szCs w:val="28"/>
        </w:rPr>
        <w:t>三、申报人选要认真填写《河南省档案专业“十百千”人才工程申报表》（一式三份），表格可到河南档案信息网下载，所有申报材料均用</w:t>
      </w:r>
      <w:r w:rsidRPr="0005053F">
        <w:rPr>
          <w:rFonts w:hint="eastAsia"/>
          <w:sz w:val="28"/>
          <w:szCs w:val="28"/>
        </w:rPr>
        <w:t>A4</w:t>
      </w:r>
      <w:r w:rsidRPr="0005053F">
        <w:rPr>
          <w:rFonts w:hint="eastAsia"/>
          <w:sz w:val="28"/>
          <w:szCs w:val="28"/>
        </w:rPr>
        <w:t>纸双面打印或复印。</w:t>
      </w:r>
    </w:p>
    <w:p w:rsidR="0005053F" w:rsidRPr="0005053F" w:rsidRDefault="0005053F" w:rsidP="0005053F">
      <w:pPr>
        <w:rPr>
          <w:rFonts w:hint="eastAsia"/>
          <w:sz w:val="28"/>
          <w:szCs w:val="28"/>
        </w:rPr>
      </w:pPr>
      <w:r w:rsidRPr="0005053F">
        <w:rPr>
          <w:rFonts w:hint="eastAsia"/>
          <w:sz w:val="28"/>
          <w:szCs w:val="28"/>
        </w:rPr>
        <w:t>四、申报人选所在单位应对申报者的材料进行认真审核，并在获奖证书复印件等主要申报材料上加盖本单位印章。</w:t>
      </w:r>
    </w:p>
    <w:p w:rsidR="0005053F" w:rsidRPr="0005053F" w:rsidRDefault="0005053F" w:rsidP="0005053F">
      <w:pPr>
        <w:rPr>
          <w:rFonts w:hint="eastAsia"/>
          <w:sz w:val="28"/>
          <w:szCs w:val="28"/>
        </w:rPr>
      </w:pPr>
      <w:r w:rsidRPr="0005053F">
        <w:rPr>
          <w:rFonts w:hint="eastAsia"/>
          <w:sz w:val="28"/>
          <w:szCs w:val="28"/>
        </w:rPr>
        <w:t>五、请省辖市、省直管县（市）档案局，省直有关单位档案部门于</w:t>
      </w:r>
      <w:r w:rsidRPr="0005053F">
        <w:rPr>
          <w:rFonts w:hint="eastAsia"/>
          <w:sz w:val="28"/>
          <w:szCs w:val="28"/>
        </w:rPr>
        <w:t>2014</w:t>
      </w:r>
      <w:r w:rsidRPr="0005053F">
        <w:rPr>
          <w:rFonts w:hint="eastAsia"/>
          <w:sz w:val="28"/>
          <w:szCs w:val="28"/>
        </w:rPr>
        <w:t>年</w:t>
      </w:r>
      <w:r w:rsidRPr="0005053F">
        <w:rPr>
          <w:rFonts w:hint="eastAsia"/>
          <w:sz w:val="28"/>
          <w:szCs w:val="28"/>
        </w:rPr>
        <w:t>11</w:t>
      </w:r>
      <w:r w:rsidRPr="0005053F">
        <w:rPr>
          <w:rFonts w:hint="eastAsia"/>
          <w:sz w:val="28"/>
          <w:szCs w:val="28"/>
        </w:rPr>
        <w:t>月</w:t>
      </w:r>
      <w:r w:rsidRPr="0005053F">
        <w:rPr>
          <w:rFonts w:hint="eastAsia"/>
          <w:sz w:val="28"/>
          <w:szCs w:val="28"/>
        </w:rPr>
        <w:t>20</w:t>
      </w:r>
      <w:r w:rsidRPr="0005053F">
        <w:rPr>
          <w:rFonts w:hint="eastAsia"/>
          <w:sz w:val="28"/>
          <w:szCs w:val="28"/>
        </w:rPr>
        <w:t>日前，将申报材料和《河南省档案专业“十百千”人才工程候选人汇总表》报河南省档案专业“十百千”人才工程领导小组办公室（省档案局人事教育处）。</w:t>
      </w:r>
    </w:p>
    <w:p w:rsidR="0005053F" w:rsidRPr="0005053F" w:rsidRDefault="0005053F" w:rsidP="0005053F">
      <w:pPr>
        <w:rPr>
          <w:rFonts w:hint="eastAsia"/>
          <w:sz w:val="28"/>
          <w:szCs w:val="28"/>
        </w:rPr>
      </w:pPr>
      <w:r w:rsidRPr="0005053F">
        <w:rPr>
          <w:rFonts w:hint="eastAsia"/>
          <w:sz w:val="28"/>
          <w:szCs w:val="28"/>
        </w:rPr>
        <w:t>联</w:t>
      </w:r>
      <w:r w:rsidRPr="0005053F">
        <w:rPr>
          <w:rFonts w:hint="eastAsia"/>
          <w:sz w:val="28"/>
          <w:szCs w:val="28"/>
        </w:rPr>
        <w:t xml:space="preserve"> </w:t>
      </w:r>
      <w:r w:rsidRPr="0005053F">
        <w:rPr>
          <w:rFonts w:hint="eastAsia"/>
          <w:sz w:val="28"/>
          <w:szCs w:val="28"/>
        </w:rPr>
        <w:t>系</w:t>
      </w:r>
      <w:r w:rsidRPr="0005053F">
        <w:rPr>
          <w:rFonts w:hint="eastAsia"/>
          <w:sz w:val="28"/>
          <w:szCs w:val="28"/>
        </w:rPr>
        <w:t xml:space="preserve"> </w:t>
      </w:r>
      <w:r w:rsidRPr="0005053F">
        <w:rPr>
          <w:rFonts w:hint="eastAsia"/>
          <w:sz w:val="28"/>
          <w:szCs w:val="28"/>
        </w:rPr>
        <w:t>人：石晓晖</w:t>
      </w:r>
      <w:r w:rsidRPr="0005053F">
        <w:rPr>
          <w:rFonts w:hint="eastAsia"/>
          <w:sz w:val="28"/>
          <w:szCs w:val="28"/>
        </w:rPr>
        <w:t xml:space="preserve"> </w:t>
      </w:r>
      <w:r w:rsidRPr="0005053F">
        <w:rPr>
          <w:rFonts w:hint="eastAsia"/>
          <w:sz w:val="28"/>
          <w:szCs w:val="28"/>
        </w:rPr>
        <w:t>赵</w:t>
      </w:r>
      <w:r w:rsidRPr="0005053F">
        <w:rPr>
          <w:rFonts w:hint="eastAsia"/>
          <w:sz w:val="28"/>
          <w:szCs w:val="28"/>
        </w:rPr>
        <w:t xml:space="preserve"> </w:t>
      </w:r>
      <w:r w:rsidRPr="0005053F">
        <w:rPr>
          <w:rFonts w:hint="eastAsia"/>
          <w:sz w:val="28"/>
          <w:szCs w:val="28"/>
        </w:rPr>
        <w:t>磊</w:t>
      </w:r>
    </w:p>
    <w:p w:rsidR="0005053F" w:rsidRPr="0005053F" w:rsidRDefault="0005053F" w:rsidP="0005053F">
      <w:pPr>
        <w:rPr>
          <w:rFonts w:hint="eastAsia"/>
          <w:sz w:val="28"/>
          <w:szCs w:val="28"/>
        </w:rPr>
      </w:pPr>
      <w:r w:rsidRPr="0005053F">
        <w:rPr>
          <w:rFonts w:hint="eastAsia"/>
          <w:sz w:val="28"/>
          <w:szCs w:val="28"/>
        </w:rPr>
        <w:lastRenderedPageBreak/>
        <w:t>联系电话：（</w:t>
      </w:r>
      <w:r w:rsidRPr="0005053F">
        <w:rPr>
          <w:rFonts w:hint="eastAsia"/>
          <w:sz w:val="28"/>
          <w:szCs w:val="28"/>
        </w:rPr>
        <w:t>0371</w:t>
      </w:r>
      <w:r w:rsidRPr="0005053F">
        <w:rPr>
          <w:rFonts w:hint="eastAsia"/>
          <w:sz w:val="28"/>
          <w:szCs w:val="28"/>
        </w:rPr>
        <w:t>）</w:t>
      </w:r>
      <w:r w:rsidRPr="0005053F">
        <w:rPr>
          <w:rFonts w:hint="eastAsia"/>
          <w:sz w:val="28"/>
          <w:szCs w:val="28"/>
        </w:rPr>
        <w:t>65904709 65903507</w:t>
      </w:r>
    </w:p>
    <w:p w:rsidR="0005053F" w:rsidRDefault="0005053F" w:rsidP="0005053F">
      <w:pPr>
        <w:rPr>
          <w:rFonts w:hint="eastAsia"/>
          <w:sz w:val="28"/>
          <w:szCs w:val="28"/>
        </w:rPr>
      </w:pPr>
      <w:r w:rsidRPr="0005053F">
        <w:rPr>
          <w:rFonts w:hint="eastAsia"/>
          <w:sz w:val="28"/>
          <w:szCs w:val="28"/>
        </w:rPr>
        <w:t xml:space="preserve">                </w:t>
      </w:r>
      <w:r>
        <w:rPr>
          <w:rFonts w:hint="eastAsia"/>
          <w:sz w:val="28"/>
          <w:szCs w:val="28"/>
        </w:rPr>
        <w:t xml:space="preserve">                </w:t>
      </w:r>
      <w:r w:rsidRPr="0005053F">
        <w:rPr>
          <w:rFonts w:hint="eastAsia"/>
          <w:sz w:val="28"/>
          <w:szCs w:val="28"/>
        </w:rPr>
        <w:t>河南省档案局人事教育处</w:t>
      </w:r>
      <w:r w:rsidRPr="0005053F">
        <w:rPr>
          <w:rFonts w:hint="eastAsia"/>
          <w:sz w:val="28"/>
          <w:szCs w:val="28"/>
        </w:rPr>
        <w:t xml:space="preserve">   </w:t>
      </w:r>
    </w:p>
    <w:p w:rsidR="0005053F" w:rsidRPr="0005053F" w:rsidRDefault="0005053F" w:rsidP="0005053F">
      <w:pPr>
        <w:rPr>
          <w:rFonts w:hint="eastAsia"/>
          <w:sz w:val="28"/>
          <w:szCs w:val="28"/>
        </w:rPr>
      </w:pPr>
      <w:r>
        <w:rPr>
          <w:rFonts w:hint="eastAsia"/>
          <w:sz w:val="28"/>
          <w:szCs w:val="28"/>
        </w:rPr>
        <w:t xml:space="preserve"> </w:t>
      </w:r>
      <w:r w:rsidRPr="0005053F">
        <w:rPr>
          <w:rFonts w:hint="eastAsia"/>
          <w:sz w:val="28"/>
          <w:szCs w:val="28"/>
        </w:rPr>
        <w:t xml:space="preserve">          </w:t>
      </w:r>
      <w:r>
        <w:rPr>
          <w:rFonts w:hint="eastAsia"/>
          <w:sz w:val="28"/>
          <w:szCs w:val="28"/>
        </w:rPr>
        <w:t xml:space="preserve">                      </w:t>
      </w:r>
      <w:r w:rsidRPr="0005053F">
        <w:rPr>
          <w:rFonts w:hint="eastAsia"/>
          <w:sz w:val="28"/>
          <w:szCs w:val="28"/>
        </w:rPr>
        <w:t xml:space="preserve"> 2014</w:t>
      </w:r>
      <w:r w:rsidRPr="0005053F">
        <w:rPr>
          <w:rFonts w:hint="eastAsia"/>
          <w:sz w:val="28"/>
          <w:szCs w:val="28"/>
        </w:rPr>
        <w:t>年</w:t>
      </w:r>
      <w:r w:rsidRPr="0005053F">
        <w:rPr>
          <w:rFonts w:hint="eastAsia"/>
          <w:sz w:val="28"/>
          <w:szCs w:val="28"/>
        </w:rPr>
        <w:t>4</w:t>
      </w:r>
      <w:r w:rsidRPr="0005053F">
        <w:rPr>
          <w:rFonts w:hint="eastAsia"/>
          <w:sz w:val="28"/>
          <w:szCs w:val="28"/>
        </w:rPr>
        <w:t>月</w:t>
      </w:r>
      <w:r w:rsidRPr="0005053F">
        <w:rPr>
          <w:rFonts w:hint="eastAsia"/>
          <w:sz w:val="28"/>
          <w:szCs w:val="28"/>
        </w:rPr>
        <w:t>16</w:t>
      </w:r>
      <w:r w:rsidRPr="0005053F">
        <w:rPr>
          <w:rFonts w:hint="eastAsia"/>
          <w:sz w:val="28"/>
          <w:szCs w:val="28"/>
        </w:rPr>
        <w:t>日</w:t>
      </w:r>
    </w:p>
    <w:p w:rsidR="0005053F" w:rsidRPr="0005053F" w:rsidRDefault="0005053F" w:rsidP="0005053F">
      <w:pPr>
        <w:rPr>
          <w:sz w:val="28"/>
          <w:szCs w:val="28"/>
        </w:rPr>
      </w:pPr>
    </w:p>
    <w:p w:rsidR="00346360" w:rsidRPr="0005053F" w:rsidRDefault="0005053F" w:rsidP="0005053F">
      <w:pPr>
        <w:rPr>
          <w:sz w:val="28"/>
          <w:szCs w:val="28"/>
        </w:rPr>
      </w:pPr>
      <w:r w:rsidRPr="0005053F">
        <w:rPr>
          <w:rFonts w:hint="eastAsia"/>
          <w:sz w:val="28"/>
          <w:szCs w:val="28"/>
        </w:rPr>
        <w:t xml:space="preserve"> </w:t>
      </w:r>
      <w:r w:rsidRPr="0005053F">
        <w:rPr>
          <w:rFonts w:hint="eastAsia"/>
          <w:sz w:val="28"/>
          <w:szCs w:val="28"/>
        </w:rPr>
        <w:t>点击下载《河南省档案专业“十百千”人才工程申报表》文件</w:t>
      </w:r>
      <w:r w:rsidRPr="0005053F">
        <w:rPr>
          <w:rFonts w:hint="eastAsia"/>
          <w:sz w:val="28"/>
          <w:szCs w:val="28"/>
        </w:rPr>
        <w:cr/>
      </w:r>
    </w:p>
    <w:sectPr w:rsidR="00346360" w:rsidRPr="0005053F" w:rsidSect="0005053F">
      <w:pgSz w:w="11906" w:h="16838"/>
      <w:pgMar w:top="1588" w:right="1588"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360" w:rsidRDefault="00346360" w:rsidP="0005053F">
      <w:r>
        <w:separator/>
      </w:r>
    </w:p>
  </w:endnote>
  <w:endnote w:type="continuationSeparator" w:id="1">
    <w:p w:rsidR="00346360" w:rsidRDefault="00346360" w:rsidP="000505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360" w:rsidRDefault="00346360" w:rsidP="0005053F">
      <w:r>
        <w:separator/>
      </w:r>
    </w:p>
  </w:footnote>
  <w:footnote w:type="continuationSeparator" w:id="1">
    <w:p w:rsidR="00346360" w:rsidRDefault="00346360" w:rsidP="000505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053F"/>
    <w:rsid w:val="0005053F"/>
    <w:rsid w:val="00126A91"/>
    <w:rsid w:val="00346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05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053F"/>
    <w:rPr>
      <w:sz w:val="18"/>
      <w:szCs w:val="18"/>
    </w:rPr>
  </w:style>
  <w:style w:type="paragraph" w:styleId="a4">
    <w:name w:val="footer"/>
    <w:basedOn w:val="a"/>
    <w:link w:val="Char0"/>
    <w:uiPriority w:val="99"/>
    <w:semiHidden/>
    <w:unhideWhenUsed/>
    <w:rsid w:val="000505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053F"/>
    <w:rPr>
      <w:sz w:val="18"/>
      <w:szCs w:val="18"/>
    </w:rPr>
  </w:style>
  <w:style w:type="character" w:styleId="a5">
    <w:name w:val="Hyperlink"/>
    <w:basedOn w:val="a0"/>
    <w:uiPriority w:val="99"/>
    <w:semiHidden/>
    <w:unhideWhenUsed/>
    <w:rsid w:val="0005053F"/>
    <w:rPr>
      <w:strike w:val="0"/>
      <w:dstrike w:val="0"/>
      <w:color w:val="000000"/>
      <w:u w:val="none"/>
      <w:effect w:val="none"/>
    </w:rPr>
  </w:style>
  <w:style w:type="paragraph" w:styleId="a6">
    <w:name w:val="Balloon Text"/>
    <w:basedOn w:val="a"/>
    <w:link w:val="Char1"/>
    <w:uiPriority w:val="99"/>
    <w:semiHidden/>
    <w:unhideWhenUsed/>
    <w:rsid w:val="0005053F"/>
    <w:rPr>
      <w:sz w:val="18"/>
      <w:szCs w:val="18"/>
    </w:rPr>
  </w:style>
  <w:style w:type="character" w:customStyle="1" w:styleId="Char1">
    <w:name w:val="批注框文本 Char"/>
    <w:basedOn w:val="a0"/>
    <w:link w:val="a6"/>
    <w:uiPriority w:val="99"/>
    <w:semiHidden/>
    <w:rsid w:val="0005053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FF089-E048-4B66-8BF8-62B511F2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2014-09-02T08:02:00Z</dcterms:created>
  <dcterms:modified xsi:type="dcterms:W3CDTF">2014-09-02T08:18:00Z</dcterms:modified>
</cp:coreProperties>
</file>